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8866C" w14:textId="44479757" w:rsidR="009F3EC1" w:rsidRDefault="009F3EC1" w:rsidP="009F3EC1">
      <w:pPr>
        <w:spacing w:after="0" w:line="276" w:lineRule="auto"/>
        <w:jc w:val="both"/>
        <w:rPr>
          <w:rFonts w:ascii="Arial" w:eastAsia="Times New Roman" w:hAnsi="Arial" w:cs="Arial"/>
          <w:lang w:eastAsia="de-DE"/>
        </w:rPr>
      </w:pPr>
      <w:bookmarkStart w:id="0" w:name="_GoBack"/>
      <w:bookmarkEnd w:id="0"/>
    </w:p>
    <w:p w14:paraId="0985CDCF" w14:textId="77777777" w:rsidR="005A7160" w:rsidRDefault="005A7160" w:rsidP="009F3EC1">
      <w:pPr>
        <w:spacing w:after="0" w:line="276" w:lineRule="auto"/>
        <w:jc w:val="both"/>
        <w:rPr>
          <w:rFonts w:ascii="Arial" w:eastAsia="Times New Roman" w:hAnsi="Arial" w:cs="Arial"/>
          <w:lang w:eastAsia="de-DE"/>
        </w:rPr>
      </w:pPr>
    </w:p>
    <w:p w14:paraId="6D353292" w14:textId="77777777" w:rsidR="005A7160" w:rsidRDefault="005A7160" w:rsidP="009F3EC1">
      <w:pPr>
        <w:spacing w:after="0" w:line="276" w:lineRule="auto"/>
        <w:jc w:val="both"/>
        <w:rPr>
          <w:rFonts w:ascii="Arial" w:eastAsia="Times New Roman" w:hAnsi="Arial" w:cs="Arial"/>
          <w:lang w:eastAsia="de-DE"/>
        </w:rPr>
      </w:pPr>
    </w:p>
    <w:p w14:paraId="2CE209F8" w14:textId="1843CAF6" w:rsidR="005A7160" w:rsidRPr="009F3EC1" w:rsidRDefault="005A7160" w:rsidP="009F3EC1">
      <w:pPr>
        <w:spacing w:after="0" w:line="276" w:lineRule="auto"/>
        <w:jc w:val="both"/>
        <w:rPr>
          <w:rFonts w:ascii="Arial" w:hAnsi="Arial" w:cs="Arial"/>
          <w:i/>
          <w:iCs/>
        </w:rPr>
      </w:pPr>
      <w:proofErr w:type="spellStart"/>
      <w:r>
        <w:rPr>
          <w:rFonts w:ascii="Arial" w:eastAsia="Times New Roman" w:hAnsi="Arial" w:cs="Arial"/>
          <w:lang w:eastAsia="de-DE"/>
        </w:rPr>
        <w:t>Langenleuba</w:t>
      </w:r>
      <w:proofErr w:type="spellEnd"/>
      <w:r>
        <w:rPr>
          <w:rFonts w:ascii="Arial" w:eastAsia="Times New Roman" w:hAnsi="Arial" w:cs="Arial"/>
          <w:lang w:eastAsia="de-DE"/>
        </w:rPr>
        <w:t>-Niederhain, 28.10.2021</w:t>
      </w:r>
    </w:p>
    <w:p w14:paraId="4459BCEB" w14:textId="77777777" w:rsidR="009F3EC1" w:rsidRPr="009F3EC1" w:rsidRDefault="009F3EC1" w:rsidP="009F3EC1">
      <w:pPr>
        <w:spacing w:after="0" w:line="276" w:lineRule="auto"/>
        <w:jc w:val="both"/>
        <w:rPr>
          <w:rFonts w:ascii="Arial" w:hAnsi="Arial" w:cs="Arial"/>
        </w:rPr>
      </w:pPr>
    </w:p>
    <w:p w14:paraId="41B15B7D" w14:textId="5E53EED8" w:rsidR="009F3EC1" w:rsidRPr="009F3EC1" w:rsidRDefault="009F3EC1" w:rsidP="009F3EC1">
      <w:pPr>
        <w:spacing w:after="0" w:line="276" w:lineRule="auto"/>
        <w:jc w:val="both"/>
        <w:rPr>
          <w:rFonts w:ascii="Arial" w:hAnsi="Arial" w:cs="Arial"/>
          <w:i/>
          <w:iCs/>
        </w:rPr>
      </w:pPr>
      <w:r w:rsidRPr="009F3EC1">
        <w:rPr>
          <w:rFonts w:ascii="Arial" w:hAnsi="Arial" w:cs="Arial"/>
        </w:rPr>
        <w:t xml:space="preserve">Liebe Eltern des Kindergartens </w:t>
      </w:r>
      <w:r w:rsidR="005A7160" w:rsidRPr="005A7160">
        <w:rPr>
          <w:rFonts w:ascii="Arial" w:hAnsi="Arial" w:cs="Arial"/>
          <w:i/>
          <w:iCs/>
        </w:rPr>
        <w:t>Sonnenschein</w:t>
      </w:r>
      <w:r w:rsidRPr="005A7160">
        <w:rPr>
          <w:rFonts w:ascii="Arial" w:hAnsi="Arial" w:cs="Arial"/>
          <w:i/>
          <w:iCs/>
        </w:rPr>
        <w:t>,</w:t>
      </w:r>
    </w:p>
    <w:p w14:paraId="4CA34762" w14:textId="77777777" w:rsidR="00974919" w:rsidRPr="00E12CA3" w:rsidRDefault="00974919" w:rsidP="00974919">
      <w:pPr>
        <w:spacing w:after="0" w:line="276" w:lineRule="auto"/>
        <w:jc w:val="both"/>
        <w:rPr>
          <w:rFonts w:ascii="Arial" w:eastAsia="Times New Roman" w:hAnsi="Arial" w:cs="Arial"/>
          <w:lang w:eastAsia="de-DE"/>
        </w:rPr>
      </w:pPr>
    </w:p>
    <w:p w14:paraId="17811107" w14:textId="5A398277" w:rsidR="00681EBB" w:rsidRPr="00E12CA3" w:rsidRDefault="00065969" w:rsidP="00061899">
      <w:pPr>
        <w:spacing w:after="0" w:line="276" w:lineRule="auto"/>
        <w:jc w:val="both"/>
        <w:rPr>
          <w:rFonts w:ascii="Arial" w:eastAsia="Times New Roman" w:hAnsi="Arial" w:cs="Arial"/>
          <w:lang w:eastAsia="de-DE"/>
        </w:rPr>
      </w:pPr>
      <w:r w:rsidRPr="00E12CA3">
        <w:rPr>
          <w:rFonts w:ascii="Arial" w:eastAsia="Times New Roman" w:hAnsi="Arial" w:cs="Arial"/>
          <w:lang w:eastAsia="de-DE"/>
        </w:rPr>
        <w:t xml:space="preserve">die </w:t>
      </w:r>
      <w:r w:rsidR="00681EBB" w:rsidRPr="00E12CA3">
        <w:rPr>
          <w:rFonts w:ascii="Arial" w:eastAsia="Times New Roman" w:hAnsi="Arial" w:cs="Arial"/>
          <w:lang w:eastAsia="de-DE"/>
        </w:rPr>
        <w:t>Pandemieentwicklun</w:t>
      </w:r>
      <w:r w:rsidR="005A7160">
        <w:rPr>
          <w:rFonts w:ascii="Arial" w:eastAsia="Times New Roman" w:hAnsi="Arial" w:cs="Arial"/>
          <w:lang w:eastAsia="de-DE"/>
        </w:rPr>
        <w:t>g im Landkreis führt dazu, dass wir ab</w:t>
      </w:r>
      <w:r w:rsidR="00681EBB" w:rsidRPr="00E12CA3">
        <w:rPr>
          <w:rFonts w:ascii="Arial" w:eastAsia="Times New Roman" w:hAnsi="Arial" w:cs="Arial"/>
          <w:lang w:eastAsia="de-DE"/>
        </w:rPr>
        <w:t xml:space="preserve"> </w:t>
      </w:r>
      <w:r w:rsidR="005A7160">
        <w:rPr>
          <w:rFonts w:ascii="Arial" w:eastAsia="Times New Roman" w:hAnsi="Arial" w:cs="Arial"/>
          <w:i/>
          <w:iCs/>
          <w:color w:val="FF0000"/>
          <w:highlight w:val="lightGray"/>
          <w:lang w:eastAsia="de-DE"/>
        </w:rPr>
        <w:t>01.11.2021 voraussichtlich</w:t>
      </w:r>
      <w:r w:rsidR="00681EBB" w:rsidRPr="00E12CA3">
        <w:rPr>
          <w:rFonts w:ascii="Arial" w:eastAsia="Times New Roman" w:hAnsi="Arial" w:cs="Arial"/>
          <w:lang w:eastAsia="de-DE"/>
        </w:rPr>
        <w:t xml:space="preserve"> in der Warnstufe 3 sind.</w:t>
      </w:r>
    </w:p>
    <w:p w14:paraId="2A9E38A7" w14:textId="44CFDF29" w:rsidR="009F3EC1" w:rsidRPr="00E12CA3" w:rsidRDefault="001E7EE7" w:rsidP="00061899">
      <w:pPr>
        <w:spacing w:after="0" w:line="276" w:lineRule="auto"/>
        <w:jc w:val="both"/>
        <w:rPr>
          <w:rFonts w:ascii="Arial" w:eastAsia="Times New Roman" w:hAnsi="Arial" w:cs="Arial"/>
          <w:lang w:eastAsia="de-DE"/>
        </w:rPr>
      </w:pPr>
      <w:r w:rsidRPr="00E12CA3">
        <w:rPr>
          <w:rFonts w:ascii="Arial" w:hAnsi="Arial" w:cs="Arial"/>
        </w:rPr>
        <w:t>Es gilt eine strenge Beachtung des Gebots der Kontaktminimierung.</w:t>
      </w:r>
    </w:p>
    <w:p w14:paraId="1811BEF8" w14:textId="7D485617" w:rsidR="009F3EC1" w:rsidRPr="00E12CA3" w:rsidRDefault="00061899" w:rsidP="00061899">
      <w:pPr>
        <w:spacing w:after="0" w:line="276" w:lineRule="auto"/>
        <w:jc w:val="both"/>
        <w:rPr>
          <w:rFonts w:ascii="Arial" w:eastAsia="Times New Roman" w:hAnsi="Arial" w:cs="Arial"/>
          <w:lang w:eastAsia="de-DE"/>
        </w:rPr>
      </w:pPr>
      <w:r w:rsidRPr="00E12CA3">
        <w:rPr>
          <w:rFonts w:ascii="Arial" w:eastAsia="Times New Roman" w:hAnsi="Arial" w:cs="Arial"/>
          <w:lang w:eastAsia="de-DE"/>
        </w:rPr>
        <w:t>Für den Besuch u</w:t>
      </w:r>
      <w:r w:rsidR="00974919" w:rsidRPr="00E12CA3">
        <w:rPr>
          <w:rFonts w:ascii="Arial" w:eastAsia="Times New Roman" w:hAnsi="Arial" w:cs="Arial"/>
          <w:lang w:eastAsia="de-DE"/>
        </w:rPr>
        <w:t>nsere</w:t>
      </w:r>
      <w:r w:rsidRPr="00E12CA3">
        <w:rPr>
          <w:rFonts w:ascii="Arial" w:eastAsia="Times New Roman" w:hAnsi="Arial" w:cs="Arial"/>
          <w:lang w:eastAsia="de-DE"/>
        </w:rPr>
        <w:t>s</w:t>
      </w:r>
      <w:r w:rsidR="00065969" w:rsidRPr="00E12CA3">
        <w:rPr>
          <w:rFonts w:ascii="Arial" w:eastAsia="Times New Roman" w:hAnsi="Arial" w:cs="Arial"/>
          <w:lang w:eastAsia="de-DE"/>
        </w:rPr>
        <w:t xml:space="preserve"> Kindergarten</w:t>
      </w:r>
      <w:r w:rsidRPr="00E12CA3">
        <w:rPr>
          <w:rFonts w:ascii="Arial" w:eastAsia="Times New Roman" w:hAnsi="Arial" w:cs="Arial"/>
          <w:lang w:eastAsia="de-DE"/>
        </w:rPr>
        <w:t>s bedeutet dies</w:t>
      </w:r>
      <w:r w:rsidR="000514BA">
        <w:rPr>
          <w:rFonts w:ascii="Arial" w:eastAsia="Times New Roman" w:hAnsi="Arial" w:cs="Arial"/>
          <w:lang w:eastAsia="de-DE"/>
        </w:rPr>
        <w:t>,</w:t>
      </w:r>
      <w:r w:rsidR="009F3EC1" w:rsidRPr="00E12CA3">
        <w:rPr>
          <w:rFonts w:ascii="Arial" w:eastAsia="Times New Roman" w:hAnsi="Arial" w:cs="Arial"/>
          <w:lang w:eastAsia="de-DE"/>
        </w:rPr>
        <w:t xml:space="preserve"> </w:t>
      </w:r>
    </w:p>
    <w:p w14:paraId="26AF0DC7" w14:textId="77777777" w:rsidR="009F3EC1" w:rsidRPr="00E12CA3" w:rsidRDefault="009F3EC1" w:rsidP="00061899">
      <w:pPr>
        <w:spacing w:after="0" w:line="276" w:lineRule="auto"/>
        <w:jc w:val="both"/>
        <w:rPr>
          <w:rFonts w:ascii="Arial" w:eastAsia="Times New Roman" w:hAnsi="Arial" w:cs="Arial"/>
          <w:lang w:eastAsia="de-DE"/>
        </w:rPr>
      </w:pPr>
    </w:p>
    <w:p w14:paraId="02DFF138" w14:textId="77777777" w:rsidR="009F3EC1" w:rsidRPr="00E12CA3" w:rsidRDefault="00061899" w:rsidP="00061899">
      <w:pPr>
        <w:pStyle w:val="Listenabsatz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eastAsia="de-DE"/>
        </w:rPr>
      </w:pPr>
      <w:r w:rsidRPr="00E12CA3">
        <w:rPr>
          <w:rFonts w:ascii="Arial" w:eastAsia="Times New Roman" w:hAnsi="Arial" w:cs="Arial"/>
          <w:lang w:eastAsia="de-DE"/>
        </w:rPr>
        <w:t xml:space="preserve">dass </w:t>
      </w:r>
      <w:r w:rsidR="009F3EC1" w:rsidRPr="00E12CA3">
        <w:rPr>
          <w:rFonts w:ascii="Arial" w:eastAsia="Times New Roman" w:hAnsi="Arial" w:cs="Arial"/>
          <w:lang w:eastAsia="de-DE"/>
        </w:rPr>
        <w:t xml:space="preserve">weiterhin </w:t>
      </w:r>
      <w:r w:rsidRPr="00E12CA3">
        <w:rPr>
          <w:rFonts w:ascii="Arial" w:eastAsia="Times New Roman" w:hAnsi="Arial" w:cs="Arial"/>
          <w:lang w:eastAsia="de-DE"/>
        </w:rPr>
        <w:t xml:space="preserve">alle Eltern und einrichtungsfremde Personen die Einrichtung nur 10 Minuten mit Abstand und Mundschutz betreten dürfen. </w:t>
      </w:r>
    </w:p>
    <w:p w14:paraId="46F3F556" w14:textId="17783FC9" w:rsidR="001172DB" w:rsidRPr="00E12CA3" w:rsidRDefault="00061899" w:rsidP="009F3EC1">
      <w:pPr>
        <w:pStyle w:val="Listenabsatz"/>
        <w:spacing w:after="0" w:line="276" w:lineRule="auto"/>
        <w:jc w:val="both"/>
        <w:rPr>
          <w:rFonts w:ascii="Arial" w:eastAsia="Times New Roman" w:hAnsi="Arial" w:cs="Arial"/>
          <w:lang w:eastAsia="de-DE"/>
        </w:rPr>
      </w:pPr>
      <w:r w:rsidRPr="00E12CA3">
        <w:rPr>
          <w:rFonts w:ascii="Arial" w:eastAsia="Times New Roman" w:hAnsi="Arial" w:cs="Arial"/>
          <w:lang w:eastAsia="de-DE"/>
        </w:rPr>
        <w:t>Wird diese Zeit überschritten, sind die Besucher in der Verantwortung der Leitung oder einer pädagogischen Fachkraft einen GGG Nachweis</w:t>
      </w:r>
      <w:r w:rsidR="00564C15" w:rsidRPr="00E12CA3">
        <w:rPr>
          <w:rFonts w:ascii="Arial" w:eastAsia="Times New Roman" w:hAnsi="Arial" w:cs="Arial"/>
          <w:lang w:eastAsia="de-DE"/>
        </w:rPr>
        <w:t xml:space="preserve"> </w:t>
      </w:r>
      <w:r w:rsidRPr="00E12CA3">
        <w:rPr>
          <w:rFonts w:ascii="Arial" w:eastAsia="Times New Roman" w:hAnsi="Arial" w:cs="Arial"/>
          <w:lang w:eastAsia="de-DE"/>
        </w:rPr>
        <w:t>vorzulegen</w:t>
      </w:r>
      <w:r w:rsidR="00501253" w:rsidRPr="00E12CA3">
        <w:rPr>
          <w:rFonts w:ascii="Arial" w:eastAsia="Times New Roman" w:hAnsi="Arial" w:cs="Arial"/>
          <w:lang w:eastAsia="de-DE"/>
        </w:rPr>
        <w:t xml:space="preserve"> und ihre Kontaktdaten mit Angabe der Besuchszeit zu hinterlassen. Im Falle einer Covid</w:t>
      </w:r>
      <w:r w:rsidR="000514BA">
        <w:rPr>
          <w:rFonts w:ascii="Arial" w:eastAsia="Times New Roman" w:hAnsi="Arial" w:cs="Arial"/>
          <w:lang w:eastAsia="de-DE"/>
        </w:rPr>
        <w:t>-19</w:t>
      </w:r>
      <w:r w:rsidR="00501253" w:rsidRPr="00E12CA3">
        <w:rPr>
          <w:rFonts w:ascii="Arial" w:eastAsia="Times New Roman" w:hAnsi="Arial" w:cs="Arial"/>
          <w:lang w:eastAsia="de-DE"/>
        </w:rPr>
        <w:t>-Infektion in diesem Zeitraum werden wir dieser Daten auf Aufforderung des Gesundheitsamtes an diese Behörde weiterleiten.</w:t>
      </w:r>
    </w:p>
    <w:p w14:paraId="1E35736F" w14:textId="77777777" w:rsidR="002E0362" w:rsidRPr="00E12CA3" w:rsidRDefault="002E0362" w:rsidP="009316EC">
      <w:pPr>
        <w:spacing w:after="0" w:line="276" w:lineRule="auto"/>
        <w:jc w:val="both"/>
        <w:rPr>
          <w:rFonts w:ascii="Arial" w:hAnsi="Arial" w:cs="Arial"/>
        </w:rPr>
      </w:pPr>
    </w:p>
    <w:p w14:paraId="7BB247D1" w14:textId="036963C7" w:rsidR="00E12CA3" w:rsidRDefault="000514BA" w:rsidP="005A7160">
      <w:pPr>
        <w:pStyle w:val="Listenabsatz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dass die </w:t>
      </w:r>
      <w:r w:rsidR="001E7EE7" w:rsidRPr="00E12CA3">
        <w:rPr>
          <w:rFonts w:ascii="Arial" w:hAnsi="Arial" w:cs="Arial"/>
        </w:rPr>
        <w:t>Betreuung der Kinder in beständigen, festen und voneinander getrennten Gruppen statt</w:t>
      </w:r>
      <w:r w:rsidRPr="00E12CA3">
        <w:rPr>
          <w:rFonts w:ascii="Arial" w:hAnsi="Arial" w:cs="Arial"/>
        </w:rPr>
        <w:t>findet</w:t>
      </w:r>
      <w:r>
        <w:rPr>
          <w:rFonts w:ascii="Arial" w:hAnsi="Arial" w:cs="Arial"/>
        </w:rPr>
        <w:t>,</w:t>
      </w:r>
      <w:r w:rsidRPr="00E12CA3">
        <w:rPr>
          <w:rFonts w:ascii="Arial" w:hAnsi="Arial" w:cs="Arial"/>
        </w:rPr>
        <w:t xml:space="preserve"> </w:t>
      </w:r>
      <w:r w:rsidR="001E7EE7" w:rsidRPr="00E12CA3">
        <w:rPr>
          <w:rFonts w:ascii="Arial" w:hAnsi="Arial" w:cs="Arial"/>
        </w:rPr>
        <w:t>die durch stets dasselbe pädagogische Personal betreut werden</w:t>
      </w:r>
      <w:r w:rsidR="00E12CA3" w:rsidRPr="00E12CA3">
        <w:rPr>
          <w:rFonts w:ascii="Arial" w:hAnsi="Arial" w:cs="Arial"/>
        </w:rPr>
        <w:t>. Um eine hohe Beständigkeit in Bezug auf die Kinder sowie auf die betreuenden pädagogischen Fachkräfte zu gewähr</w:t>
      </w:r>
      <w:r w:rsidR="005A7160">
        <w:rPr>
          <w:rFonts w:ascii="Arial" w:hAnsi="Arial" w:cs="Arial"/>
        </w:rPr>
        <w:t>leisten haben wir unsere Bereiche</w:t>
      </w:r>
      <w:r w:rsidR="00E12CA3" w:rsidRPr="00E12CA3">
        <w:rPr>
          <w:rFonts w:ascii="Arial" w:hAnsi="Arial" w:cs="Arial"/>
        </w:rPr>
        <w:t xml:space="preserve"> wie folgt aufgeteilt:</w:t>
      </w:r>
    </w:p>
    <w:p w14:paraId="64DCD68F" w14:textId="77777777" w:rsidR="005A7160" w:rsidRPr="005A7160" w:rsidRDefault="005A7160" w:rsidP="005A7160">
      <w:pPr>
        <w:pStyle w:val="Listenabsatz"/>
        <w:spacing w:after="0"/>
        <w:jc w:val="both"/>
        <w:rPr>
          <w:rFonts w:ascii="Arial" w:hAnsi="Arial" w:cs="Arial"/>
        </w:rPr>
      </w:pPr>
    </w:p>
    <w:p w14:paraId="454C1AAE" w14:textId="56550961" w:rsidR="005A7160" w:rsidRDefault="005A7160" w:rsidP="00E12CA3">
      <w:pPr>
        <w:ind w:left="708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Kindergartenbereich</w:t>
      </w:r>
    </w:p>
    <w:p w14:paraId="3E86D98F" w14:textId="7D256C82" w:rsidR="005A7160" w:rsidRPr="002331B7" w:rsidRDefault="005A7160" w:rsidP="00E12CA3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i/>
          <w:color w:val="FF0000"/>
        </w:rPr>
        <w:t>Krippenbereich</w:t>
      </w:r>
    </w:p>
    <w:p w14:paraId="590126A0" w14:textId="77777777" w:rsidR="002331B7" w:rsidRPr="00E12CA3" w:rsidRDefault="002331B7" w:rsidP="00E12CA3">
      <w:pPr>
        <w:pStyle w:val="Aufzhlung"/>
        <w:ind w:left="720"/>
        <w:rPr>
          <w:sz w:val="22"/>
          <w:szCs w:val="22"/>
        </w:rPr>
      </w:pPr>
    </w:p>
    <w:p w14:paraId="7C6DAC80" w14:textId="1113DE5E" w:rsidR="002331B7" w:rsidRPr="002331B7" w:rsidRDefault="000514BA" w:rsidP="001E7EE7">
      <w:pPr>
        <w:pStyle w:val="Listenabsatz"/>
        <w:numPr>
          <w:ilvl w:val="0"/>
          <w:numId w:val="3"/>
        </w:numPr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</w:rPr>
        <w:t>dass d</w:t>
      </w:r>
      <w:r w:rsidR="001E7EE7" w:rsidRPr="002331B7">
        <w:rPr>
          <w:rFonts w:ascii="Arial" w:hAnsi="Arial" w:cs="Arial"/>
        </w:rPr>
        <w:t>er Rechtsanspruch auf die Betreuungszeit eingeschränkt</w:t>
      </w:r>
      <w:r w:rsidRPr="000514BA">
        <w:rPr>
          <w:rFonts w:ascii="Arial" w:hAnsi="Arial" w:cs="Arial"/>
        </w:rPr>
        <w:t xml:space="preserve"> </w:t>
      </w:r>
      <w:r w:rsidRPr="002331B7">
        <w:rPr>
          <w:rFonts w:ascii="Arial" w:hAnsi="Arial" w:cs="Arial"/>
        </w:rPr>
        <w:t>ist</w:t>
      </w:r>
      <w:r w:rsidR="001E7EE7" w:rsidRPr="002331B7">
        <w:rPr>
          <w:rFonts w:ascii="Arial" w:hAnsi="Arial" w:cs="Arial"/>
        </w:rPr>
        <w:t xml:space="preserve">. </w:t>
      </w:r>
    </w:p>
    <w:p w14:paraId="68964BCD" w14:textId="7D507738" w:rsidR="00E12CA3" w:rsidRDefault="001E7EE7" w:rsidP="002331B7">
      <w:pPr>
        <w:pStyle w:val="Listenabsatz"/>
        <w:rPr>
          <w:rFonts w:ascii="Arial" w:hAnsi="Arial" w:cs="Arial"/>
          <w:i/>
          <w:iCs/>
          <w:color w:val="FF0000"/>
          <w:highlight w:val="lightGray"/>
        </w:rPr>
      </w:pPr>
      <w:r w:rsidRPr="002331B7">
        <w:rPr>
          <w:rFonts w:ascii="Arial" w:hAnsi="Arial" w:cs="Arial"/>
          <w:i/>
          <w:iCs/>
          <w:color w:val="FF0000"/>
          <w:highlight w:val="lightGray"/>
        </w:rPr>
        <w:t xml:space="preserve">Durch die strikte Trennung der Gruppen können wir nicht die volle Öffnungszeit gewährleisten. </w:t>
      </w:r>
      <w:r w:rsidR="00E12CA3">
        <w:rPr>
          <w:rFonts w:ascii="Arial" w:hAnsi="Arial" w:cs="Arial"/>
          <w:i/>
          <w:iCs/>
          <w:color w:val="FF0000"/>
          <w:highlight w:val="lightGray"/>
        </w:rPr>
        <w:t>Deshalb gilt in der Warnstufe 3 die folgende Öffnungszeit:</w:t>
      </w:r>
    </w:p>
    <w:p w14:paraId="1FC09F4E" w14:textId="77777777" w:rsidR="005A7160" w:rsidRDefault="005A7160" w:rsidP="002331B7">
      <w:pPr>
        <w:pStyle w:val="Listenabsatz"/>
        <w:rPr>
          <w:rFonts w:ascii="Arial" w:hAnsi="Arial" w:cs="Arial"/>
          <w:i/>
          <w:iCs/>
          <w:color w:val="FF0000"/>
          <w:highlight w:val="lightGray"/>
        </w:rPr>
      </w:pPr>
    </w:p>
    <w:p w14:paraId="2FC2C56E" w14:textId="5CC73003" w:rsidR="001E7EE7" w:rsidRPr="005A7160" w:rsidRDefault="005A7160" w:rsidP="005A7160">
      <w:pPr>
        <w:pStyle w:val="Listenabsatz"/>
        <w:rPr>
          <w:rFonts w:ascii="Arial" w:hAnsi="Arial" w:cs="Arial"/>
          <w:i/>
          <w:iCs/>
          <w:color w:val="FF0000"/>
          <w:highlight w:val="lightGray"/>
        </w:rPr>
      </w:pPr>
      <w:r>
        <w:rPr>
          <w:rFonts w:ascii="Arial" w:hAnsi="Arial" w:cs="Arial"/>
          <w:i/>
          <w:iCs/>
          <w:color w:val="FF0000"/>
          <w:highlight w:val="lightGray"/>
        </w:rPr>
        <w:t>7:00-15:30 Uhr</w:t>
      </w:r>
    </w:p>
    <w:p w14:paraId="78F83E59" w14:textId="77777777" w:rsidR="009F3EC1" w:rsidRPr="002331B7" w:rsidRDefault="009F3EC1" w:rsidP="009F3EC1">
      <w:pPr>
        <w:spacing w:after="0" w:line="276" w:lineRule="auto"/>
        <w:jc w:val="both"/>
        <w:rPr>
          <w:rFonts w:ascii="Arial" w:hAnsi="Arial" w:cs="Arial"/>
        </w:rPr>
      </w:pPr>
    </w:p>
    <w:p w14:paraId="2C121F17" w14:textId="4B27C044" w:rsidR="009F3EC1" w:rsidRPr="009F3EC1" w:rsidRDefault="000514BA" w:rsidP="009F3EC1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dass </w:t>
      </w:r>
      <w:r w:rsidR="009F3EC1" w:rsidRPr="009F3EC1">
        <w:rPr>
          <w:rFonts w:ascii="Arial" w:hAnsi="Arial" w:cs="Arial"/>
        </w:rPr>
        <w:t>Sie zum Bringen und Holen ihres Kindes die zugewiesenen Eingänge ihrer festgelegten Gruppe</w:t>
      </w:r>
      <w:r>
        <w:rPr>
          <w:rFonts w:ascii="Arial" w:hAnsi="Arial" w:cs="Arial"/>
        </w:rPr>
        <w:t xml:space="preserve"> nutzen</w:t>
      </w:r>
      <w:r w:rsidR="009F3EC1" w:rsidRPr="009F3EC1">
        <w:rPr>
          <w:rFonts w:ascii="Arial" w:hAnsi="Arial" w:cs="Arial"/>
        </w:rPr>
        <w:t>.</w:t>
      </w:r>
      <w:r w:rsidRPr="000514BA">
        <w:rPr>
          <w:rFonts w:ascii="Arial" w:hAnsi="Arial" w:cs="Arial"/>
        </w:rPr>
        <w:t xml:space="preserve"> </w:t>
      </w:r>
    </w:p>
    <w:p w14:paraId="4E3F8D9F" w14:textId="61F01CCF" w:rsidR="009F3EC1" w:rsidRDefault="005A7160" w:rsidP="00E12CA3">
      <w:pPr>
        <w:spacing w:after="0" w:line="276" w:lineRule="auto"/>
        <w:ind w:left="708"/>
        <w:jc w:val="both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>Kindergarten – Haupteingang</w:t>
      </w:r>
    </w:p>
    <w:p w14:paraId="4556DC63" w14:textId="67CDFD02" w:rsidR="005A7160" w:rsidRPr="009F3EC1" w:rsidRDefault="005A7160" w:rsidP="00E12CA3">
      <w:pPr>
        <w:spacing w:after="0" w:line="276" w:lineRule="auto"/>
        <w:ind w:left="708"/>
        <w:jc w:val="both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>Krippe – Garderobentür Krippe (Zugang über Gartentor)</w:t>
      </w:r>
    </w:p>
    <w:p w14:paraId="7728E58C" w14:textId="77777777" w:rsidR="009F3EC1" w:rsidRPr="009F3EC1" w:rsidRDefault="009F3EC1" w:rsidP="009F3EC1">
      <w:pPr>
        <w:spacing w:after="0" w:line="276" w:lineRule="auto"/>
        <w:jc w:val="both"/>
        <w:rPr>
          <w:rFonts w:ascii="Arial" w:hAnsi="Arial" w:cs="Arial"/>
        </w:rPr>
      </w:pPr>
    </w:p>
    <w:p w14:paraId="76FB356D" w14:textId="2981792A" w:rsidR="009F3EC1" w:rsidRPr="009F3EC1" w:rsidRDefault="001E7EE7" w:rsidP="009F3EC1">
      <w:pPr>
        <w:spacing w:after="0" w:line="276" w:lineRule="auto"/>
        <w:jc w:val="both"/>
        <w:rPr>
          <w:rFonts w:ascii="Arial" w:hAnsi="Arial" w:cs="Arial"/>
        </w:rPr>
      </w:pPr>
      <w:r w:rsidRPr="002331B7">
        <w:rPr>
          <w:rFonts w:ascii="Arial" w:hAnsi="Arial" w:cs="Arial"/>
        </w:rPr>
        <w:t>Wir werden Sie informieren, wenn wir</w:t>
      </w:r>
      <w:r>
        <w:rPr>
          <w:rFonts w:ascii="Arial" w:hAnsi="Arial" w:cs="Arial"/>
        </w:rPr>
        <w:t xml:space="preserve"> durch den Wechsel in eine niedrigere Warnstufe wieder unsere volle Öffnungszeit und eine Zusammenarbeit aller Gruppen anbieten können.</w:t>
      </w:r>
    </w:p>
    <w:p w14:paraId="1E3D8352" w14:textId="77777777" w:rsidR="009F3EC1" w:rsidRPr="009F3EC1" w:rsidRDefault="009F3EC1" w:rsidP="009F3EC1">
      <w:pPr>
        <w:spacing w:after="0" w:line="276" w:lineRule="auto"/>
        <w:jc w:val="both"/>
        <w:rPr>
          <w:rFonts w:ascii="Arial" w:hAnsi="Arial" w:cs="Arial"/>
        </w:rPr>
      </w:pPr>
    </w:p>
    <w:p w14:paraId="38E3A9D8" w14:textId="77777777" w:rsidR="009F3EC1" w:rsidRPr="009F3EC1" w:rsidRDefault="009F3EC1" w:rsidP="009F3EC1">
      <w:pPr>
        <w:spacing w:after="0" w:line="276" w:lineRule="auto"/>
        <w:jc w:val="both"/>
        <w:rPr>
          <w:rFonts w:ascii="Arial" w:hAnsi="Arial" w:cs="Arial"/>
        </w:rPr>
      </w:pPr>
    </w:p>
    <w:p w14:paraId="06ED4AC7" w14:textId="37FEA429" w:rsidR="009F3EC1" w:rsidRDefault="009F3EC1" w:rsidP="009F3EC1">
      <w:pPr>
        <w:spacing w:after="0" w:line="276" w:lineRule="auto"/>
        <w:jc w:val="both"/>
        <w:rPr>
          <w:rFonts w:ascii="Arial" w:hAnsi="Arial" w:cs="Arial"/>
        </w:rPr>
      </w:pPr>
      <w:r w:rsidRPr="009F3EC1">
        <w:rPr>
          <w:rFonts w:ascii="Arial" w:hAnsi="Arial" w:cs="Arial"/>
        </w:rPr>
        <w:t xml:space="preserve">Mit freundlichen Grüßen, </w:t>
      </w:r>
    </w:p>
    <w:p w14:paraId="3EEC9D99" w14:textId="4E053D4B" w:rsidR="005A7160" w:rsidRPr="005A7160" w:rsidRDefault="005A7160" w:rsidP="009F3EC1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Susi </w:t>
      </w:r>
      <w:proofErr w:type="spellStart"/>
      <w:r>
        <w:rPr>
          <w:rFonts w:ascii="Arial" w:hAnsi="Arial" w:cs="Arial"/>
        </w:rPr>
        <w:t>Thannheiser</w:t>
      </w:r>
      <w:proofErr w:type="spellEnd"/>
    </w:p>
    <w:p w14:paraId="788DE0A8" w14:textId="77777777" w:rsidR="001B424D" w:rsidRDefault="001B424D" w:rsidP="00D12ECA">
      <w:pPr>
        <w:spacing w:after="0" w:line="276" w:lineRule="auto"/>
        <w:jc w:val="both"/>
        <w:rPr>
          <w:rFonts w:ascii="Arial" w:hAnsi="Arial" w:cs="Arial"/>
        </w:rPr>
      </w:pPr>
    </w:p>
    <w:sectPr w:rsidR="001B424D" w:rsidSect="006545C6">
      <w:headerReference w:type="default" r:id="rId7"/>
      <w:footerReference w:type="default" r:id="rId8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7A276" w14:textId="77777777" w:rsidR="00481F19" w:rsidRDefault="00481F19" w:rsidP="001172DB">
      <w:pPr>
        <w:spacing w:after="0" w:line="240" w:lineRule="auto"/>
      </w:pPr>
      <w:r>
        <w:separator/>
      </w:r>
    </w:p>
  </w:endnote>
  <w:endnote w:type="continuationSeparator" w:id="0">
    <w:p w14:paraId="3BCCB3D5" w14:textId="77777777" w:rsidR="00481F19" w:rsidRDefault="00481F19" w:rsidP="0011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E9438" w14:textId="74AF8472" w:rsidR="00251ADD" w:rsidRDefault="00251ADD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0C790580" wp14:editId="4789051A">
          <wp:simplePos x="0" y="0"/>
          <wp:positionH relativeFrom="page">
            <wp:posOffset>-4445</wp:posOffset>
          </wp:positionH>
          <wp:positionV relativeFrom="bottomMargin">
            <wp:posOffset>-10274</wp:posOffset>
          </wp:positionV>
          <wp:extent cx="7564755" cy="826770"/>
          <wp:effectExtent l="0" t="0" r="0" b="0"/>
          <wp:wrapNone/>
          <wp:docPr id="15" name="Bild 15" descr="foot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foote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D4096" w14:textId="77777777" w:rsidR="00481F19" w:rsidRDefault="00481F19" w:rsidP="001172DB">
      <w:pPr>
        <w:spacing w:after="0" w:line="240" w:lineRule="auto"/>
      </w:pPr>
      <w:r>
        <w:separator/>
      </w:r>
    </w:p>
  </w:footnote>
  <w:footnote w:type="continuationSeparator" w:id="0">
    <w:p w14:paraId="72735598" w14:textId="77777777" w:rsidR="00481F19" w:rsidRDefault="00481F19" w:rsidP="00117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FF31C" w14:textId="1815834F" w:rsidR="001172DB" w:rsidRPr="001172DB" w:rsidRDefault="00251ADD" w:rsidP="00251ADD">
    <w:pPr>
      <w:pStyle w:val="Kopfzeile"/>
      <w:rPr>
        <w:rFonts w:ascii="Arial" w:hAnsi="Arial" w:cs="Arial"/>
        <w:sz w:val="20"/>
        <w:szCs w:val="20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989E1F8" wp14:editId="3D3AB089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624008" cy="111061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4008" cy="1110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172DB">
      <w:rPr>
        <w:rFonts w:ascii="Arial" w:hAnsi="Arial" w:cs="Arial"/>
        <w:sz w:val="20"/>
        <w:szCs w:val="20"/>
      </w:rPr>
      <w:t xml:space="preserve">Anlage </w:t>
    </w:r>
    <w:r w:rsidR="00681EBB">
      <w:rPr>
        <w:rFonts w:ascii="Arial" w:hAnsi="Arial" w:cs="Arial"/>
        <w:sz w:val="20"/>
        <w:szCs w:val="20"/>
      </w:rPr>
      <w:t>3.a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053BE"/>
    <w:multiLevelType w:val="hybridMultilevel"/>
    <w:tmpl w:val="BC9425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F2F46"/>
    <w:multiLevelType w:val="hybridMultilevel"/>
    <w:tmpl w:val="4E1AB9D4"/>
    <w:lvl w:ilvl="0" w:tplc="CEA07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C34EC"/>
    <w:multiLevelType w:val="hybridMultilevel"/>
    <w:tmpl w:val="92CAB852"/>
    <w:lvl w:ilvl="0" w:tplc="DF8A5C90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61"/>
    <w:rsid w:val="00044161"/>
    <w:rsid w:val="000514BA"/>
    <w:rsid w:val="00053B94"/>
    <w:rsid w:val="00061899"/>
    <w:rsid w:val="00065969"/>
    <w:rsid w:val="000A0E16"/>
    <w:rsid w:val="001172DB"/>
    <w:rsid w:val="00152EE7"/>
    <w:rsid w:val="00173689"/>
    <w:rsid w:val="001B424D"/>
    <w:rsid w:val="001E7EE7"/>
    <w:rsid w:val="00220BDB"/>
    <w:rsid w:val="002331B7"/>
    <w:rsid w:val="00251ADD"/>
    <w:rsid w:val="00276CAD"/>
    <w:rsid w:val="002D777D"/>
    <w:rsid w:val="002E0362"/>
    <w:rsid w:val="003634FA"/>
    <w:rsid w:val="0036422C"/>
    <w:rsid w:val="003915A7"/>
    <w:rsid w:val="003B4180"/>
    <w:rsid w:val="003F3D08"/>
    <w:rsid w:val="003F4F6A"/>
    <w:rsid w:val="004143EC"/>
    <w:rsid w:val="00441F1F"/>
    <w:rsid w:val="0047003A"/>
    <w:rsid w:val="00481F19"/>
    <w:rsid w:val="00501253"/>
    <w:rsid w:val="00560D87"/>
    <w:rsid w:val="00564C15"/>
    <w:rsid w:val="00585A95"/>
    <w:rsid w:val="00596A46"/>
    <w:rsid w:val="005A7160"/>
    <w:rsid w:val="005B069C"/>
    <w:rsid w:val="005F2120"/>
    <w:rsid w:val="00616F3F"/>
    <w:rsid w:val="006368AA"/>
    <w:rsid w:val="006545C6"/>
    <w:rsid w:val="00681EBB"/>
    <w:rsid w:val="006E30B5"/>
    <w:rsid w:val="006E7B04"/>
    <w:rsid w:val="007912F4"/>
    <w:rsid w:val="00832EF6"/>
    <w:rsid w:val="008445D9"/>
    <w:rsid w:val="00855618"/>
    <w:rsid w:val="008854AF"/>
    <w:rsid w:val="008F3F81"/>
    <w:rsid w:val="009316EC"/>
    <w:rsid w:val="00974919"/>
    <w:rsid w:val="009F3EC1"/>
    <w:rsid w:val="00A01267"/>
    <w:rsid w:val="00A50B23"/>
    <w:rsid w:val="00A71090"/>
    <w:rsid w:val="00AC3751"/>
    <w:rsid w:val="00AD06BA"/>
    <w:rsid w:val="00B07936"/>
    <w:rsid w:val="00B331CB"/>
    <w:rsid w:val="00B46923"/>
    <w:rsid w:val="00B47947"/>
    <w:rsid w:val="00B70910"/>
    <w:rsid w:val="00B77A9A"/>
    <w:rsid w:val="00BB7C25"/>
    <w:rsid w:val="00BE357F"/>
    <w:rsid w:val="00C06792"/>
    <w:rsid w:val="00C91FEF"/>
    <w:rsid w:val="00CA4F51"/>
    <w:rsid w:val="00CB0F77"/>
    <w:rsid w:val="00CB51C0"/>
    <w:rsid w:val="00CD49A5"/>
    <w:rsid w:val="00D12ECA"/>
    <w:rsid w:val="00D2560E"/>
    <w:rsid w:val="00E12CA3"/>
    <w:rsid w:val="00ED1D34"/>
    <w:rsid w:val="00EF12F9"/>
    <w:rsid w:val="00F30525"/>
    <w:rsid w:val="00F8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A91A"/>
  <w15:docId w15:val="{C3332604-489C-4BF8-A84B-A78317E0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0441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7E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4416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tinyp">
    <w:name w:val="tiny_p"/>
    <w:basedOn w:val="Standard"/>
    <w:rsid w:val="0004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04416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0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0B2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912F4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912F4"/>
    <w:rPr>
      <w:color w:val="954F72" w:themeColor="followedHyperlink"/>
      <w:u w:val="single"/>
    </w:rPr>
  </w:style>
  <w:style w:type="paragraph" w:customStyle="1" w:styleId="Default">
    <w:name w:val="Default"/>
    <w:rsid w:val="00B079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634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634F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634F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34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34FA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276C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1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72DB"/>
  </w:style>
  <w:style w:type="paragraph" w:styleId="Fuzeile">
    <w:name w:val="footer"/>
    <w:basedOn w:val="Standard"/>
    <w:link w:val="FuzeileZchn"/>
    <w:uiPriority w:val="99"/>
    <w:unhideWhenUsed/>
    <w:rsid w:val="0011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72DB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7E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ufzhlung">
    <w:name w:val="Aufzählung"/>
    <w:basedOn w:val="Standard"/>
    <w:link w:val="AufzhlungZchn"/>
    <w:qFormat/>
    <w:rsid w:val="001E7EE7"/>
    <w:pPr>
      <w:spacing w:after="120" w:line="264" w:lineRule="atLeast"/>
      <w:jc w:val="both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AufzhlungZchn">
    <w:name w:val="Aufzählung Zchn"/>
    <w:basedOn w:val="Absatz-Standardschriftart"/>
    <w:link w:val="Aufzhlung"/>
    <w:rsid w:val="001E7EE7"/>
    <w:rPr>
      <w:rFonts w:ascii="Arial" w:eastAsia="Times New Roman" w:hAnsi="Arial" w:cs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78714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Gindler, Grit</dc:creator>
  <cp:lastModifiedBy>User</cp:lastModifiedBy>
  <cp:revision>2</cp:revision>
  <cp:lastPrinted>2020-08-10T12:17:00Z</cp:lastPrinted>
  <dcterms:created xsi:type="dcterms:W3CDTF">2021-10-28T12:00:00Z</dcterms:created>
  <dcterms:modified xsi:type="dcterms:W3CDTF">2021-10-28T12:00:00Z</dcterms:modified>
</cp:coreProperties>
</file>